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6E6E" w14:textId="77777777" w:rsidR="0091556D" w:rsidRPr="00313F2B" w:rsidRDefault="0091556D" w:rsidP="0091556D">
      <w:pPr>
        <w:jc w:val="center"/>
        <w:rPr>
          <w:rFonts w:asciiTheme="minorHAnsi" w:hAnsiTheme="minorHAnsi" w:cstheme="minorHAnsi"/>
        </w:rPr>
      </w:pPr>
      <w:r w:rsidRPr="00787BFE">
        <w:rPr>
          <w:rFonts w:asciiTheme="minorHAnsi" w:hAnsiTheme="minorHAnsi" w:cstheme="minorHAnsi"/>
          <w:noProof/>
        </w:rPr>
        <w:drawing>
          <wp:anchor distT="0" distB="0" distL="114300" distR="114300" simplePos="0" relativeHeight="251660288" behindDoc="0" locked="0" layoutInCell="1" allowOverlap="1" wp14:anchorId="37319096" wp14:editId="03849FFD">
            <wp:simplePos x="0" y="0"/>
            <wp:positionH relativeFrom="column">
              <wp:posOffset>990600</wp:posOffset>
            </wp:positionH>
            <wp:positionV relativeFrom="paragraph">
              <wp:posOffset>-247650</wp:posOffset>
            </wp:positionV>
            <wp:extent cx="962025" cy="962025"/>
            <wp:effectExtent l="19050" t="0" r="9525" b="0"/>
            <wp:wrapNone/>
            <wp:docPr id="11"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Pr="00313F2B">
        <w:rPr>
          <w:rFonts w:asciiTheme="minorHAnsi" w:hAnsiTheme="minorHAnsi" w:cstheme="minorHAnsi"/>
        </w:rPr>
        <w:t>Republic of the Philippines</w:t>
      </w:r>
    </w:p>
    <w:p w14:paraId="0B9834BA" w14:textId="77777777" w:rsidR="0091556D" w:rsidRPr="00313F2B" w:rsidRDefault="0091556D" w:rsidP="0091556D">
      <w:pPr>
        <w:pStyle w:val="Heading1"/>
        <w:rPr>
          <w:rFonts w:asciiTheme="minorHAnsi" w:hAnsiTheme="minorHAnsi" w:cstheme="minorHAnsi"/>
        </w:rPr>
      </w:pPr>
      <w:r w:rsidRPr="00313F2B">
        <w:rPr>
          <w:rFonts w:asciiTheme="minorHAnsi" w:hAnsiTheme="minorHAnsi" w:cstheme="minorHAnsi"/>
        </w:rPr>
        <w:t>MUNICIPALITYOF KAPALONG</w:t>
      </w:r>
    </w:p>
    <w:p w14:paraId="692B70FA" w14:textId="77777777" w:rsidR="0091556D" w:rsidRPr="00313F2B" w:rsidRDefault="0091556D" w:rsidP="0091556D">
      <w:pPr>
        <w:jc w:val="center"/>
        <w:rPr>
          <w:rFonts w:asciiTheme="minorHAnsi" w:hAnsiTheme="minorHAnsi" w:cstheme="minorHAnsi"/>
        </w:rPr>
      </w:pPr>
      <w:r w:rsidRPr="00313F2B">
        <w:rPr>
          <w:rFonts w:asciiTheme="minorHAnsi" w:hAnsiTheme="minorHAnsi" w:cstheme="minorHAnsi"/>
        </w:rPr>
        <w:t>Province of Davao del Norte</w:t>
      </w:r>
    </w:p>
    <w:p w14:paraId="429A1A80" w14:textId="77777777" w:rsidR="0091556D" w:rsidRPr="00313F2B" w:rsidRDefault="0091556D" w:rsidP="0091556D">
      <w:pPr>
        <w:jc w:val="center"/>
        <w:rPr>
          <w:rFonts w:asciiTheme="minorHAnsi" w:hAnsiTheme="minorHAnsi" w:cstheme="minorHAnsi"/>
        </w:rPr>
      </w:pPr>
      <w:r w:rsidRPr="00313F2B">
        <w:rPr>
          <w:rFonts w:asciiTheme="minorHAnsi" w:hAnsiTheme="minorHAnsi" w:cstheme="minorHAnsi"/>
        </w:rPr>
        <w:t>o0o</w:t>
      </w:r>
    </w:p>
    <w:p w14:paraId="2CF77C70" w14:textId="77777777" w:rsidR="0091556D" w:rsidRPr="00313F2B" w:rsidRDefault="0091556D" w:rsidP="0091556D">
      <w:pPr>
        <w:rPr>
          <w:rFonts w:asciiTheme="minorHAnsi" w:hAnsiTheme="minorHAnsi" w:cstheme="minorHAnsi"/>
        </w:rPr>
      </w:pPr>
    </w:p>
    <w:p w14:paraId="2D6DA9A8" w14:textId="77777777" w:rsidR="0091556D" w:rsidRPr="00313F2B" w:rsidRDefault="0091556D" w:rsidP="0091556D">
      <w:pPr>
        <w:jc w:val="center"/>
        <w:rPr>
          <w:rFonts w:asciiTheme="minorHAnsi" w:hAnsiTheme="minorHAnsi" w:cstheme="minorHAnsi"/>
          <w:b/>
        </w:rPr>
      </w:pPr>
      <w:r w:rsidRPr="00313F2B">
        <w:rPr>
          <w:rFonts w:asciiTheme="minorHAnsi" w:hAnsiTheme="minorHAnsi" w:cstheme="minorHAnsi"/>
          <w:b/>
        </w:rPr>
        <w:t>OFFICE OF THE MUNICIPAL MAYOR</w:t>
      </w:r>
    </w:p>
    <w:p w14:paraId="63126B1F" w14:textId="77777777" w:rsidR="0091556D" w:rsidRPr="00313F2B" w:rsidRDefault="0091556D" w:rsidP="0091556D">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1FA6A0E" wp14:editId="4EC356F4">
                <wp:simplePos x="0" y="0"/>
                <wp:positionH relativeFrom="column">
                  <wp:posOffset>45720</wp:posOffset>
                </wp:positionH>
                <wp:positionV relativeFrom="paragraph">
                  <wp:posOffset>25400</wp:posOffset>
                </wp:positionV>
                <wp:extent cx="6400800" cy="0"/>
                <wp:effectExtent l="36195" t="36830" r="3048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3D7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0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" strokeweight="4.5pt">
                <v:stroke linestyle="thinThick"/>
              </v:line>
            </w:pict>
          </mc:Fallback>
        </mc:AlternateContent>
      </w:r>
    </w:p>
    <w:p w14:paraId="54A45CFA" w14:textId="7C2E5760" w:rsidR="0091556D" w:rsidRDefault="0091556D" w:rsidP="0091556D">
      <w:pPr>
        <w:rPr>
          <w:rFonts w:asciiTheme="minorHAnsi" w:hAnsiTheme="minorHAnsi" w:cstheme="minorHAnsi"/>
          <w:i/>
        </w:rPr>
      </w:pPr>
      <w:r>
        <w:rPr>
          <w:rFonts w:asciiTheme="minorHAnsi" w:hAnsiTheme="minorHAnsi" w:cstheme="minorHAnsi"/>
          <w:i/>
        </w:rPr>
        <w:t>December 20, 2022</w:t>
      </w:r>
    </w:p>
    <w:p w14:paraId="408FBF0F" w14:textId="77777777" w:rsidR="0091556D" w:rsidRPr="00043D8C" w:rsidRDefault="0091556D" w:rsidP="0091556D">
      <w:pPr>
        <w:rPr>
          <w:rFonts w:asciiTheme="minorHAnsi" w:hAnsiTheme="minorHAnsi" w:cstheme="minorHAnsi"/>
          <w:i/>
        </w:rPr>
      </w:pPr>
    </w:p>
    <w:p w14:paraId="65A16CED" w14:textId="77777777" w:rsidR="0091556D" w:rsidRPr="001218EA" w:rsidRDefault="0091556D" w:rsidP="0091556D">
      <w:pPr>
        <w:rPr>
          <w:rFonts w:asciiTheme="minorHAnsi" w:hAnsiTheme="minorHAnsi" w:cstheme="minorHAnsi"/>
          <w:i/>
        </w:rPr>
      </w:pPr>
    </w:p>
    <w:p w14:paraId="7CDCAF10" w14:textId="77777777" w:rsidR="0091556D" w:rsidRDefault="0091556D" w:rsidP="0091556D">
      <w:pPr>
        <w:rPr>
          <w:rFonts w:asciiTheme="minorHAnsi" w:hAnsiTheme="minorHAnsi" w:cstheme="minorHAnsi"/>
          <w:b/>
          <w:i/>
        </w:rPr>
      </w:pPr>
      <w:r w:rsidRPr="00F8388B">
        <w:rPr>
          <w:rFonts w:asciiTheme="minorHAnsi" w:hAnsiTheme="minorHAnsi" w:cstheme="minorHAnsi"/>
          <w:b/>
          <w:i/>
        </w:rPr>
        <w:t>M</w:t>
      </w:r>
      <w:r>
        <w:rPr>
          <w:rFonts w:asciiTheme="minorHAnsi" w:hAnsiTheme="minorHAnsi" w:cstheme="minorHAnsi"/>
          <w:b/>
          <w:i/>
        </w:rPr>
        <w:t>S. EVANGELINE V. ALEGRE</w:t>
      </w:r>
    </w:p>
    <w:p w14:paraId="3934F964" w14:textId="77777777" w:rsidR="0091556D" w:rsidRDefault="0091556D" w:rsidP="0091556D">
      <w:pPr>
        <w:rPr>
          <w:rFonts w:asciiTheme="minorHAnsi" w:hAnsiTheme="minorHAnsi" w:cstheme="minorHAnsi"/>
          <w:i/>
        </w:rPr>
      </w:pPr>
      <w:r>
        <w:rPr>
          <w:rFonts w:asciiTheme="minorHAnsi" w:hAnsiTheme="minorHAnsi" w:cstheme="minorHAnsi"/>
          <w:i/>
        </w:rPr>
        <w:t>Proprietress/General Manager</w:t>
      </w:r>
    </w:p>
    <w:p w14:paraId="40503F7B" w14:textId="77777777" w:rsidR="0091556D" w:rsidRDefault="0091556D" w:rsidP="0091556D">
      <w:pPr>
        <w:rPr>
          <w:rFonts w:asciiTheme="minorHAnsi" w:hAnsiTheme="minorHAnsi" w:cstheme="minorHAnsi"/>
          <w:i/>
        </w:rPr>
      </w:pPr>
      <w:r>
        <w:rPr>
          <w:rFonts w:asciiTheme="minorHAnsi" w:hAnsiTheme="minorHAnsi" w:cstheme="minorHAnsi"/>
          <w:i/>
        </w:rPr>
        <w:t>JAGGER ENTERPRISES</w:t>
      </w:r>
    </w:p>
    <w:p w14:paraId="61A01677" w14:textId="77777777" w:rsidR="0091556D" w:rsidRPr="00F8388B" w:rsidRDefault="0091556D" w:rsidP="0091556D">
      <w:pPr>
        <w:rPr>
          <w:rFonts w:asciiTheme="minorHAnsi" w:hAnsiTheme="minorHAnsi" w:cstheme="minorHAnsi"/>
          <w:i/>
        </w:rPr>
      </w:pPr>
      <w:r>
        <w:rPr>
          <w:rFonts w:asciiTheme="minorHAnsi" w:hAnsiTheme="minorHAnsi" w:cstheme="minorHAnsi"/>
          <w:i/>
        </w:rPr>
        <w:t xml:space="preserve">P10 </w:t>
      </w:r>
      <w:proofErr w:type="spellStart"/>
      <w:r>
        <w:rPr>
          <w:rFonts w:asciiTheme="minorHAnsi" w:hAnsiTheme="minorHAnsi" w:cstheme="minorHAnsi"/>
          <w:i/>
        </w:rPr>
        <w:t>Maniki</w:t>
      </w:r>
      <w:proofErr w:type="spellEnd"/>
      <w:r>
        <w:rPr>
          <w:rFonts w:asciiTheme="minorHAnsi" w:hAnsiTheme="minorHAnsi" w:cstheme="minorHAnsi"/>
          <w:i/>
        </w:rPr>
        <w:t xml:space="preserve">, </w:t>
      </w:r>
      <w:proofErr w:type="spellStart"/>
      <w:r>
        <w:rPr>
          <w:rFonts w:asciiTheme="minorHAnsi" w:hAnsiTheme="minorHAnsi" w:cstheme="minorHAnsi"/>
          <w:i/>
        </w:rPr>
        <w:t>Kapalong</w:t>
      </w:r>
      <w:proofErr w:type="spellEnd"/>
      <w:r>
        <w:rPr>
          <w:rFonts w:asciiTheme="minorHAnsi" w:hAnsiTheme="minorHAnsi" w:cstheme="minorHAnsi"/>
          <w:i/>
        </w:rPr>
        <w:t>, Davao del Norte</w:t>
      </w:r>
    </w:p>
    <w:p w14:paraId="558AC9B1" w14:textId="77777777" w:rsidR="0091556D" w:rsidRPr="001218EA" w:rsidRDefault="0091556D" w:rsidP="0091556D">
      <w:pPr>
        <w:jc w:val="both"/>
        <w:rPr>
          <w:rFonts w:asciiTheme="minorHAnsi" w:hAnsiTheme="minorHAnsi" w:cstheme="minorHAnsi"/>
          <w:i/>
        </w:rPr>
      </w:pPr>
    </w:p>
    <w:p w14:paraId="48686BCF" w14:textId="77777777" w:rsidR="0091556D" w:rsidRPr="009E1CED" w:rsidRDefault="0091556D" w:rsidP="0091556D">
      <w:pPr>
        <w:jc w:val="both"/>
        <w:rPr>
          <w:rFonts w:asciiTheme="minorHAnsi" w:hAnsiTheme="minorHAnsi" w:cstheme="minorHAnsi"/>
        </w:rPr>
      </w:pPr>
    </w:p>
    <w:p w14:paraId="68FCBC3D" w14:textId="259410F0" w:rsidR="0091556D" w:rsidRPr="001218EA" w:rsidRDefault="0091556D" w:rsidP="0091556D">
      <w:pPr>
        <w:ind w:left="1440" w:hanging="1440"/>
        <w:jc w:val="both"/>
        <w:rPr>
          <w:rFonts w:ascii="Calibri" w:hAnsi="Calibri"/>
          <w:b/>
          <w:i/>
        </w:rPr>
      </w:pPr>
      <w:r w:rsidRPr="009E1CED">
        <w:rPr>
          <w:rFonts w:asciiTheme="minorHAnsi" w:hAnsiTheme="minorHAnsi" w:cstheme="minorHAnsi"/>
        </w:rPr>
        <w:t>SUBJECT:</w:t>
      </w:r>
      <w:r w:rsidRPr="009E1CED">
        <w:rPr>
          <w:rFonts w:asciiTheme="minorHAnsi" w:hAnsiTheme="minorHAnsi" w:cstheme="minorHAnsi"/>
        </w:rPr>
        <w:tab/>
      </w:r>
      <w:r w:rsidRPr="001218EA">
        <w:rPr>
          <w:rFonts w:asciiTheme="minorHAnsi" w:hAnsiTheme="minorHAnsi" w:cstheme="minorHAnsi"/>
          <w:b/>
          <w:i/>
        </w:rPr>
        <w:t>Letter of Acceptance / Notice of Award –</w:t>
      </w:r>
      <w:r>
        <w:rPr>
          <w:rFonts w:asciiTheme="minorHAnsi" w:hAnsiTheme="minorHAnsi" w:cstheme="minorHAnsi"/>
          <w:b/>
          <w:i/>
        </w:rPr>
        <w:t xml:space="preserve"> </w:t>
      </w:r>
      <w:r w:rsidRPr="00A22B32">
        <w:rPr>
          <w:rFonts w:ascii="Calibri" w:hAnsi="Calibri"/>
          <w:b/>
          <w:i/>
        </w:rPr>
        <w:t xml:space="preserve">CONSTRUCTION OF MULTI-PURPOSE BUILDING MUNICIPAL COMPOUND, BRGY.  </w:t>
      </w:r>
      <w:proofErr w:type="gramStart"/>
      <w:r w:rsidRPr="00A22B32">
        <w:rPr>
          <w:rFonts w:ascii="Calibri" w:hAnsi="Calibri"/>
          <w:b/>
          <w:i/>
        </w:rPr>
        <w:t>MANIKI,  KAPALONG</w:t>
      </w:r>
      <w:proofErr w:type="gramEnd"/>
      <w:r w:rsidRPr="00A22B32">
        <w:rPr>
          <w:rFonts w:ascii="Calibri" w:hAnsi="Calibri"/>
          <w:b/>
          <w:i/>
        </w:rPr>
        <w:t xml:space="preserve">, DAVAO DEL NORTE </w:t>
      </w:r>
      <w:r w:rsidRPr="001218EA">
        <w:rPr>
          <w:rFonts w:asciiTheme="minorHAnsi" w:hAnsiTheme="minorHAnsi" w:cstheme="minorHAnsi"/>
          <w:b/>
          <w:i/>
        </w:rPr>
        <w:t>.</w:t>
      </w:r>
    </w:p>
    <w:p w14:paraId="42CE5A69" w14:textId="77777777" w:rsidR="0091556D" w:rsidRPr="001218EA" w:rsidRDefault="0091556D" w:rsidP="0091556D">
      <w:pPr>
        <w:jc w:val="both"/>
        <w:rPr>
          <w:rFonts w:asciiTheme="minorHAnsi" w:hAnsiTheme="minorHAnsi" w:cstheme="minorHAnsi"/>
          <w:b/>
          <w:i/>
        </w:rPr>
      </w:pPr>
    </w:p>
    <w:p w14:paraId="016F375B" w14:textId="77777777" w:rsidR="0091556D" w:rsidRPr="00857ADE" w:rsidRDefault="0091556D" w:rsidP="0091556D">
      <w:pPr>
        <w:jc w:val="both"/>
        <w:rPr>
          <w:rFonts w:asciiTheme="minorHAnsi" w:hAnsiTheme="minorHAnsi" w:cstheme="minorHAnsi"/>
          <w:b/>
          <w:i/>
        </w:rPr>
      </w:pPr>
      <w:r w:rsidRPr="00857ADE">
        <w:rPr>
          <w:rFonts w:asciiTheme="minorHAnsi" w:hAnsiTheme="minorHAnsi" w:cstheme="minorHAnsi"/>
          <w:b/>
          <w:i/>
        </w:rPr>
        <w:t>Dear M</w:t>
      </w:r>
      <w:r>
        <w:rPr>
          <w:rFonts w:asciiTheme="minorHAnsi" w:hAnsiTheme="minorHAnsi" w:cstheme="minorHAnsi"/>
          <w:b/>
          <w:i/>
        </w:rPr>
        <w:t xml:space="preserve">s. </w:t>
      </w:r>
      <w:proofErr w:type="gramStart"/>
      <w:r>
        <w:rPr>
          <w:rFonts w:asciiTheme="minorHAnsi" w:hAnsiTheme="minorHAnsi" w:cstheme="minorHAnsi"/>
          <w:b/>
          <w:i/>
        </w:rPr>
        <w:t xml:space="preserve">Alegre </w:t>
      </w:r>
      <w:r w:rsidRPr="00857ADE">
        <w:rPr>
          <w:rFonts w:asciiTheme="minorHAnsi" w:hAnsiTheme="minorHAnsi" w:cstheme="minorHAnsi"/>
          <w:b/>
          <w:i/>
        </w:rPr>
        <w:t>:</w:t>
      </w:r>
      <w:proofErr w:type="gramEnd"/>
    </w:p>
    <w:p w14:paraId="22AB3CEE" w14:textId="77777777" w:rsidR="0091556D" w:rsidRPr="00313F2B" w:rsidRDefault="0091556D" w:rsidP="0091556D">
      <w:pPr>
        <w:jc w:val="both"/>
        <w:rPr>
          <w:rFonts w:asciiTheme="minorHAnsi" w:hAnsiTheme="minorHAnsi" w:cstheme="minorHAnsi"/>
        </w:rPr>
      </w:pPr>
    </w:p>
    <w:p w14:paraId="1E4D4A02" w14:textId="77777777" w:rsidR="0091556D" w:rsidRPr="00F50A47" w:rsidRDefault="0091556D" w:rsidP="0091556D">
      <w:pPr>
        <w:ind w:left="1440" w:hanging="1440"/>
        <w:jc w:val="both"/>
        <w:rPr>
          <w:rFonts w:asciiTheme="minorHAnsi" w:hAnsiTheme="minorHAnsi" w:cstheme="minorHAnsi"/>
          <w:i/>
        </w:rPr>
      </w:pPr>
      <w:r w:rsidRPr="00F50A47">
        <w:rPr>
          <w:rFonts w:asciiTheme="minorHAnsi" w:hAnsiTheme="minorHAnsi" w:cstheme="minorHAnsi"/>
          <w:i/>
        </w:rPr>
        <w:t>We are pleased to inform you that the Bids and Awards Committee (BAC) of the Municipality of</w:t>
      </w:r>
    </w:p>
    <w:p w14:paraId="161D0203" w14:textId="733718A8" w:rsidR="0091556D" w:rsidRPr="00F50A47" w:rsidRDefault="0091556D" w:rsidP="0091556D">
      <w:pPr>
        <w:ind w:left="1440" w:hanging="1440"/>
        <w:jc w:val="both"/>
        <w:rPr>
          <w:rFonts w:asciiTheme="minorHAnsi" w:hAnsiTheme="minorHAnsi" w:cstheme="minorHAnsi"/>
          <w:b/>
          <w:i/>
        </w:rPr>
      </w:pPr>
      <w:proofErr w:type="spellStart"/>
      <w:r w:rsidRPr="00F50A47">
        <w:rPr>
          <w:rFonts w:asciiTheme="minorHAnsi" w:hAnsiTheme="minorHAnsi" w:cstheme="minorHAnsi"/>
          <w:i/>
        </w:rPr>
        <w:t>Kapalong</w:t>
      </w:r>
      <w:proofErr w:type="spellEnd"/>
      <w:r w:rsidRPr="00F50A47">
        <w:rPr>
          <w:rFonts w:asciiTheme="minorHAnsi" w:hAnsiTheme="minorHAnsi" w:cstheme="minorHAnsi"/>
          <w:i/>
        </w:rPr>
        <w:t>, in its meeting held last</w:t>
      </w:r>
      <w:r w:rsidRPr="00F50A47">
        <w:rPr>
          <w:rFonts w:asciiTheme="minorHAnsi" w:hAnsiTheme="minorHAnsi" w:cstheme="minorHAnsi"/>
          <w:b/>
          <w:i/>
        </w:rPr>
        <w:t xml:space="preserve"> </w:t>
      </w:r>
      <w:proofErr w:type="gramStart"/>
      <w:r>
        <w:rPr>
          <w:rFonts w:asciiTheme="minorHAnsi" w:hAnsiTheme="minorHAnsi" w:cstheme="minorHAnsi"/>
          <w:b/>
          <w:i/>
        </w:rPr>
        <w:t>December  20</w:t>
      </w:r>
      <w:proofErr w:type="gramEnd"/>
      <w:r w:rsidRPr="00F50A47">
        <w:rPr>
          <w:rFonts w:asciiTheme="minorHAnsi" w:hAnsiTheme="minorHAnsi" w:cstheme="minorHAnsi"/>
          <w:b/>
          <w:i/>
        </w:rPr>
        <w:t>,</w:t>
      </w:r>
      <w:r>
        <w:rPr>
          <w:rFonts w:asciiTheme="minorHAnsi" w:hAnsiTheme="minorHAnsi" w:cstheme="minorHAnsi"/>
          <w:b/>
          <w:i/>
        </w:rPr>
        <w:t xml:space="preserve"> 2022</w:t>
      </w:r>
      <w:r w:rsidRPr="00F50A47">
        <w:rPr>
          <w:rFonts w:asciiTheme="minorHAnsi" w:hAnsiTheme="minorHAnsi" w:cstheme="minorHAnsi"/>
          <w:i/>
        </w:rPr>
        <w:t xml:space="preserve"> and as embodied under </w:t>
      </w:r>
      <w:r>
        <w:rPr>
          <w:rFonts w:asciiTheme="minorHAnsi" w:hAnsiTheme="minorHAnsi" w:cstheme="minorHAnsi"/>
          <w:b/>
          <w:i/>
        </w:rPr>
        <w:t xml:space="preserve">BAC </w:t>
      </w:r>
      <w:proofErr w:type="spellStart"/>
      <w:r>
        <w:rPr>
          <w:rFonts w:asciiTheme="minorHAnsi" w:hAnsiTheme="minorHAnsi" w:cstheme="minorHAnsi"/>
          <w:b/>
          <w:i/>
        </w:rPr>
        <w:t>Resolution</w:t>
      </w:r>
      <w:r w:rsidRPr="00F50A47">
        <w:rPr>
          <w:rFonts w:asciiTheme="minorHAnsi" w:hAnsiTheme="minorHAnsi" w:cstheme="minorHAnsi"/>
          <w:b/>
          <w:i/>
        </w:rPr>
        <w:t>No</w:t>
      </w:r>
      <w:proofErr w:type="spellEnd"/>
      <w:r w:rsidRPr="00F50A47">
        <w:rPr>
          <w:rFonts w:asciiTheme="minorHAnsi" w:hAnsiTheme="minorHAnsi" w:cstheme="minorHAnsi"/>
          <w:b/>
          <w:i/>
        </w:rPr>
        <w:t xml:space="preserve">. </w:t>
      </w:r>
    </w:p>
    <w:p w14:paraId="42CE74CA" w14:textId="10BE6972" w:rsidR="0091556D" w:rsidRDefault="0091556D" w:rsidP="0091556D">
      <w:pPr>
        <w:ind w:left="1440" w:hanging="1440"/>
        <w:jc w:val="both"/>
        <w:rPr>
          <w:rFonts w:asciiTheme="minorHAnsi" w:hAnsiTheme="minorHAnsi" w:cstheme="minorHAnsi"/>
          <w:i/>
        </w:rPr>
      </w:pPr>
      <w:r w:rsidRPr="00F50A47">
        <w:rPr>
          <w:rFonts w:asciiTheme="minorHAnsi" w:hAnsiTheme="minorHAnsi" w:cstheme="minorHAnsi"/>
          <w:b/>
          <w:i/>
        </w:rPr>
        <w:t>0</w:t>
      </w:r>
      <w:r>
        <w:rPr>
          <w:rFonts w:asciiTheme="minorHAnsi" w:hAnsiTheme="minorHAnsi" w:cstheme="minorHAnsi"/>
          <w:b/>
          <w:i/>
        </w:rPr>
        <w:t xml:space="preserve">368 </w:t>
      </w:r>
      <w:r w:rsidRPr="00F50A47">
        <w:rPr>
          <w:rFonts w:asciiTheme="minorHAnsi" w:hAnsiTheme="minorHAnsi" w:cstheme="minorHAnsi"/>
          <w:b/>
          <w:i/>
        </w:rPr>
        <w:t>series 20</w:t>
      </w:r>
      <w:r>
        <w:rPr>
          <w:rFonts w:asciiTheme="minorHAnsi" w:hAnsiTheme="minorHAnsi" w:cstheme="minorHAnsi"/>
          <w:b/>
          <w:i/>
        </w:rPr>
        <w:t>22</w:t>
      </w:r>
      <w:r w:rsidRPr="00F50A47">
        <w:rPr>
          <w:rFonts w:asciiTheme="minorHAnsi" w:hAnsiTheme="minorHAnsi" w:cstheme="minorHAnsi"/>
          <w:b/>
          <w:i/>
        </w:rPr>
        <w:t xml:space="preserve"> </w:t>
      </w:r>
      <w:proofErr w:type="gramStart"/>
      <w:r w:rsidRPr="00F50A47">
        <w:rPr>
          <w:rFonts w:asciiTheme="minorHAnsi" w:hAnsiTheme="minorHAnsi" w:cstheme="minorHAnsi"/>
          <w:b/>
          <w:i/>
        </w:rPr>
        <w:t xml:space="preserve">Dated </w:t>
      </w:r>
      <w:r>
        <w:rPr>
          <w:rFonts w:asciiTheme="minorHAnsi" w:hAnsiTheme="minorHAnsi" w:cstheme="minorHAnsi"/>
          <w:b/>
          <w:i/>
        </w:rPr>
        <w:t xml:space="preserve"> December</w:t>
      </w:r>
      <w:proofErr w:type="gramEnd"/>
      <w:r>
        <w:rPr>
          <w:rFonts w:asciiTheme="minorHAnsi" w:hAnsiTheme="minorHAnsi" w:cstheme="minorHAnsi"/>
          <w:b/>
          <w:i/>
        </w:rPr>
        <w:t xml:space="preserve"> 20, 2022</w:t>
      </w:r>
      <w:r w:rsidRPr="00F50A47">
        <w:rPr>
          <w:rFonts w:asciiTheme="minorHAnsi" w:hAnsiTheme="minorHAnsi" w:cstheme="minorHAnsi"/>
          <w:i/>
        </w:rPr>
        <w:t>, finds your s</w:t>
      </w:r>
      <w:r>
        <w:rPr>
          <w:rFonts w:asciiTheme="minorHAnsi" w:hAnsiTheme="minorHAnsi" w:cstheme="minorHAnsi"/>
          <w:i/>
        </w:rPr>
        <w:t xml:space="preserve">ubmitted offer for the proposed </w:t>
      </w:r>
      <w:r w:rsidRPr="00F50A47">
        <w:rPr>
          <w:rFonts w:asciiTheme="minorHAnsi" w:hAnsiTheme="minorHAnsi" w:cstheme="minorHAnsi"/>
          <w:i/>
        </w:rPr>
        <w:t>contract</w:t>
      </w:r>
    </w:p>
    <w:p w14:paraId="7C09041D" w14:textId="77777777" w:rsidR="0091556D" w:rsidRDefault="0091556D" w:rsidP="0091556D">
      <w:pPr>
        <w:ind w:left="1440" w:hanging="1440"/>
        <w:jc w:val="both"/>
        <w:rPr>
          <w:rFonts w:ascii="Calibri" w:hAnsi="Calibri"/>
          <w:b/>
          <w:i/>
        </w:rPr>
      </w:pPr>
      <w:r w:rsidRPr="00F50A47">
        <w:rPr>
          <w:rFonts w:asciiTheme="minorHAnsi" w:hAnsiTheme="minorHAnsi" w:cstheme="minorHAnsi"/>
          <w:i/>
        </w:rPr>
        <w:t xml:space="preserve">involving the </w:t>
      </w:r>
      <w:r w:rsidRPr="00F50A47">
        <w:rPr>
          <w:rFonts w:asciiTheme="minorHAnsi" w:hAnsiTheme="minorHAnsi" w:cstheme="minorHAnsi"/>
          <w:b/>
          <w:i/>
        </w:rPr>
        <w:t>“</w:t>
      </w:r>
      <w:r w:rsidRPr="00A22B32">
        <w:rPr>
          <w:rFonts w:ascii="Calibri" w:hAnsi="Calibri"/>
          <w:b/>
          <w:i/>
        </w:rPr>
        <w:t>CONSTRUCTION OF MULTI-PURPOSE BUILDING MUNICIPAL</w:t>
      </w:r>
      <w:r>
        <w:rPr>
          <w:rFonts w:ascii="Calibri" w:hAnsi="Calibri"/>
          <w:b/>
          <w:i/>
        </w:rPr>
        <w:t xml:space="preserve"> </w:t>
      </w:r>
      <w:r w:rsidRPr="00A22B32">
        <w:rPr>
          <w:rFonts w:ascii="Calibri" w:hAnsi="Calibri"/>
          <w:b/>
          <w:i/>
        </w:rPr>
        <w:t xml:space="preserve">COMPOUND, BRGY. </w:t>
      </w:r>
    </w:p>
    <w:p w14:paraId="6E5D44BA" w14:textId="42D69B8E" w:rsidR="0091556D" w:rsidRPr="007414C8" w:rsidRDefault="0091556D" w:rsidP="0091556D">
      <w:pPr>
        <w:ind w:left="1440" w:hanging="1440"/>
        <w:jc w:val="both"/>
        <w:rPr>
          <w:rFonts w:asciiTheme="minorHAnsi" w:hAnsiTheme="minorHAnsi" w:cstheme="minorHAnsi"/>
          <w:b/>
          <w:i/>
        </w:rPr>
      </w:pPr>
      <w:proofErr w:type="gramStart"/>
      <w:r w:rsidRPr="00A22B32">
        <w:rPr>
          <w:rFonts w:ascii="Calibri" w:hAnsi="Calibri"/>
          <w:b/>
          <w:i/>
        </w:rPr>
        <w:t>MANIKI,  KAPALONG</w:t>
      </w:r>
      <w:proofErr w:type="gramEnd"/>
      <w:r w:rsidRPr="00A22B32">
        <w:rPr>
          <w:rFonts w:ascii="Calibri" w:hAnsi="Calibri"/>
          <w:b/>
          <w:i/>
        </w:rPr>
        <w:t xml:space="preserve">, DAVAO DEL NORTE </w:t>
      </w:r>
      <w:r>
        <w:rPr>
          <w:rFonts w:asciiTheme="minorHAnsi" w:hAnsiTheme="minorHAnsi" w:cstheme="minorHAnsi"/>
          <w:b/>
          <w:i/>
        </w:rPr>
        <w:t>,</w:t>
      </w:r>
      <w:r w:rsidRPr="00F50A47">
        <w:rPr>
          <w:rFonts w:asciiTheme="minorHAnsi" w:hAnsiTheme="minorHAnsi" w:cstheme="minorHAnsi"/>
          <w:b/>
          <w:i/>
        </w:rPr>
        <w:t>“</w:t>
      </w:r>
      <w:r w:rsidRPr="00F33440">
        <w:rPr>
          <w:rFonts w:asciiTheme="minorHAnsi" w:hAnsiTheme="minorHAnsi" w:cstheme="minorHAnsi"/>
          <w:i/>
        </w:rPr>
        <w:t>t</w:t>
      </w:r>
      <w:r w:rsidRPr="00F50A47">
        <w:rPr>
          <w:rFonts w:asciiTheme="minorHAnsi" w:hAnsiTheme="minorHAnsi" w:cstheme="minorHAnsi"/>
          <w:i/>
        </w:rPr>
        <w:t xml:space="preserve">o be the </w:t>
      </w:r>
      <w:r>
        <w:rPr>
          <w:rFonts w:asciiTheme="minorHAnsi" w:hAnsiTheme="minorHAnsi" w:cstheme="minorHAnsi"/>
          <w:i/>
        </w:rPr>
        <w:t xml:space="preserve">Single </w:t>
      </w:r>
      <w:r w:rsidRPr="00F50A47">
        <w:rPr>
          <w:rFonts w:asciiTheme="minorHAnsi" w:hAnsiTheme="minorHAnsi" w:cstheme="minorHAnsi"/>
          <w:i/>
        </w:rPr>
        <w:t xml:space="preserve"> </w:t>
      </w:r>
      <w:r>
        <w:rPr>
          <w:rFonts w:asciiTheme="minorHAnsi" w:hAnsiTheme="minorHAnsi" w:cstheme="minorHAnsi"/>
          <w:i/>
        </w:rPr>
        <w:t>Calculated R</w:t>
      </w:r>
      <w:r w:rsidRPr="00F50A47">
        <w:rPr>
          <w:rFonts w:asciiTheme="minorHAnsi" w:hAnsiTheme="minorHAnsi" w:cstheme="minorHAnsi"/>
          <w:i/>
        </w:rPr>
        <w:t xml:space="preserve">esponsive </w:t>
      </w:r>
      <w:r>
        <w:rPr>
          <w:rFonts w:asciiTheme="minorHAnsi" w:hAnsiTheme="minorHAnsi" w:cstheme="minorHAnsi"/>
          <w:i/>
        </w:rPr>
        <w:t>B</w:t>
      </w:r>
      <w:r w:rsidRPr="00F50A47">
        <w:rPr>
          <w:rFonts w:asciiTheme="minorHAnsi" w:hAnsiTheme="minorHAnsi" w:cstheme="minorHAnsi"/>
          <w:i/>
        </w:rPr>
        <w:t>id.</w:t>
      </w:r>
    </w:p>
    <w:p w14:paraId="0B22773A" w14:textId="77777777" w:rsidR="0091556D" w:rsidRPr="00F50A47" w:rsidRDefault="0091556D" w:rsidP="0091556D">
      <w:pPr>
        <w:jc w:val="both"/>
        <w:rPr>
          <w:rFonts w:asciiTheme="minorHAnsi" w:hAnsiTheme="minorHAnsi" w:cstheme="minorHAnsi"/>
          <w:i/>
        </w:rPr>
      </w:pPr>
    </w:p>
    <w:p w14:paraId="4444B606" w14:textId="0549F41C" w:rsidR="0091556D" w:rsidRPr="00F50A47" w:rsidRDefault="0091556D" w:rsidP="0091556D">
      <w:pPr>
        <w:jc w:val="both"/>
        <w:rPr>
          <w:rFonts w:asciiTheme="minorHAnsi" w:hAnsiTheme="minorHAnsi" w:cstheme="minorHAnsi"/>
          <w:b/>
          <w:i/>
        </w:rPr>
      </w:pPr>
      <w:r w:rsidRPr="00F50A47">
        <w:rPr>
          <w:rFonts w:asciiTheme="minorHAnsi" w:hAnsiTheme="minorHAnsi" w:cstheme="minorHAnsi"/>
          <w:i/>
        </w:rPr>
        <w:t xml:space="preserve">In consideration thereof, notice is hereby served of the  acceptance by the Municipality of </w:t>
      </w:r>
      <w:proofErr w:type="spellStart"/>
      <w:r w:rsidRPr="00F50A47">
        <w:rPr>
          <w:rFonts w:asciiTheme="minorHAnsi" w:hAnsiTheme="minorHAnsi" w:cstheme="minorHAnsi"/>
          <w:i/>
        </w:rPr>
        <w:t>Kapalong</w:t>
      </w:r>
      <w:proofErr w:type="spellEnd"/>
      <w:r w:rsidRPr="00F50A47">
        <w:rPr>
          <w:rFonts w:asciiTheme="minorHAnsi" w:hAnsiTheme="minorHAnsi" w:cstheme="minorHAnsi"/>
          <w:i/>
        </w:rPr>
        <w:t xml:space="preserve">, hereinafter to as the </w:t>
      </w:r>
      <w:r w:rsidRPr="00F50A47">
        <w:rPr>
          <w:rFonts w:asciiTheme="minorHAnsi" w:hAnsiTheme="minorHAnsi" w:cstheme="minorHAnsi"/>
          <w:b/>
          <w:i/>
        </w:rPr>
        <w:t>“Employer”</w:t>
      </w:r>
      <w:r w:rsidRPr="00F50A47">
        <w:rPr>
          <w:rFonts w:asciiTheme="minorHAnsi" w:hAnsiTheme="minorHAnsi" w:cstheme="minorHAnsi"/>
          <w:i/>
        </w:rPr>
        <w:t xml:space="preserve">, of your bid and the award of the Contract for the execution and completion of the Works and the remedying  of any defects therein in conformity in all respects with the provisions of the relevant Contract Documents </w:t>
      </w:r>
      <w:r>
        <w:rPr>
          <w:rFonts w:asciiTheme="minorHAnsi" w:hAnsiTheme="minorHAnsi" w:cstheme="minorHAnsi"/>
          <w:b/>
          <w:i/>
        </w:rPr>
        <w:t xml:space="preserve">to  JAGGER  ENTERPRISES </w:t>
      </w:r>
      <w:r w:rsidRPr="00F50A47">
        <w:rPr>
          <w:rFonts w:asciiTheme="minorHAnsi" w:hAnsiTheme="minorHAnsi" w:cstheme="minorHAnsi"/>
          <w:b/>
          <w:i/>
        </w:rPr>
        <w:t xml:space="preserve">in the amount not to exceed PHILIPPINE PESOS  </w:t>
      </w:r>
      <w:r>
        <w:rPr>
          <w:rFonts w:asciiTheme="minorHAnsi" w:hAnsiTheme="minorHAnsi" w:cstheme="minorHAnsi"/>
          <w:b/>
          <w:i/>
        </w:rPr>
        <w:t xml:space="preserve">Seven  Million Nine Hundred Ninety Five  </w:t>
      </w:r>
      <w:r w:rsidRPr="00F50A47">
        <w:rPr>
          <w:rFonts w:asciiTheme="minorHAnsi" w:hAnsiTheme="minorHAnsi" w:cstheme="minorHAnsi"/>
          <w:b/>
          <w:i/>
        </w:rPr>
        <w:t xml:space="preserve">Thousand </w:t>
      </w:r>
      <w:r>
        <w:rPr>
          <w:rFonts w:asciiTheme="minorHAnsi" w:hAnsiTheme="minorHAnsi" w:cstheme="minorHAnsi"/>
          <w:b/>
          <w:i/>
        </w:rPr>
        <w:t xml:space="preserve">One Hundred Thirty Two Pesos </w:t>
      </w:r>
      <w:r w:rsidRPr="00F50A47">
        <w:rPr>
          <w:rFonts w:asciiTheme="minorHAnsi" w:hAnsiTheme="minorHAnsi" w:cstheme="minorHAnsi"/>
          <w:b/>
          <w:i/>
        </w:rPr>
        <w:t xml:space="preserve"> &amp; </w:t>
      </w:r>
      <w:r>
        <w:rPr>
          <w:rFonts w:asciiTheme="minorHAnsi" w:hAnsiTheme="minorHAnsi" w:cstheme="minorHAnsi"/>
          <w:b/>
          <w:i/>
        </w:rPr>
        <w:t>15</w:t>
      </w:r>
      <w:r w:rsidRPr="00F50A47">
        <w:rPr>
          <w:rFonts w:asciiTheme="minorHAnsi" w:hAnsiTheme="minorHAnsi" w:cstheme="minorHAnsi"/>
          <w:b/>
          <w:i/>
        </w:rPr>
        <w:t xml:space="preserve">/100  ( </w:t>
      </w:r>
      <w:proofErr w:type="spellStart"/>
      <w:r w:rsidRPr="00F50A47">
        <w:rPr>
          <w:rFonts w:asciiTheme="minorHAnsi" w:hAnsiTheme="minorHAnsi" w:cstheme="minorHAnsi"/>
          <w:b/>
          <w:i/>
        </w:rPr>
        <w:t>PhP</w:t>
      </w:r>
      <w:proofErr w:type="spellEnd"/>
      <w:r w:rsidRPr="00F50A47">
        <w:rPr>
          <w:rFonts w:asciiTheme="minorHAnsi" w:hAnsiTheme="minorHAnsi" w:cstheme="minorHAnsi"/>
          <w:b/>
          <w:i/>
        </w:rPr>
        <w:t xml:space="preserve"> </w:t>
      </w:r>
      <w:r>
        <w:rPr>
          <w:rFonts w:asciiTheme="minorHAnsi" w:hAnsiTheme="minorHAnsi" w:cstheme="minorHAnsi"/>
          <w:b/>
          <w:i/>
        </w:rPr>
        <w:t xml:space="preserve"> 7,995,132.15</w:t>
      </w:r>
      <w:r w:rsidRPr="00F50A47">
        <w:rPr>
          <w:rFonts w:asciiTheme="minorHAnsi" w:hAnsiTheme="minorHAnsi" w:cstheme="minorHAnsi"/>
          <w:b/>
          <w:i/>
        </w:rPr>
        <w:t>)</w:t>
      </w:r>
      <w:r w:rsidRPr="00F50A47">
        <w:rPr>
          <w:rFonts w:asciiTheme="minorHAnsi" w:hAnsiTheme="minorHAnsi" w:cstheme="minorHAnsi"/>
          <w:i/>
        </w:rPr>
        <w:t xml:space="preserve">, inclusive of all duties and taxes on the materials, goods, services and other related inputs to the Works, hereinafter referred to and in the Contract Agreement and Conditions of Contract as the </w:t>
      </w:r>
      <w:r w:rsidRPr="00F50A47">
        <w:rPr>
          <w:rFonts w:asciiTheme="minorHAnsi" w:hAnsiTheme="minorHAnsi" w:cstheme="minorHAnsi"/>
          <w:b/>
          <w:i/>
        </w:rPr>
        <w:t>“ Contract Price”</w:t>
      </w:r>
      <w:r w:rsidRPr="00F50A47">
        <w:rPr>
          <w:rFonts w:asciiTheme="minorHAnsi" w:hAnsiTheme="minorHAnsi" w:cstheme="minorHAnsi"/>
          <w:i/>
        </w:rPr>
        <w:t>.</w:t>
      </w:r>
    </w:p>
    <w:p w14:paraId="1B07E8BC" w14:textId="77777777" w:rsidR="0091556D" w:rsidRPr="00F50A47" w:rsidRDefault="0091556D" w:rsidP="0091556D">
      <w:pPr>
        <w:jc w:val="both"/>
        <w:rPr>
          <w:rFonts w:asciiTheme="minorHAnsi" w:hAnsiTheme="minorHAnsi" w:cstheme="minorHAnsi"/>
          <w:i/>
        </w:rPr>
      </w:pPr>
    </w:p>
    <w:p w14:paraId="197844FF" w14:textId="74A6BDAB" w:rsidR="0091556D" w:rsidRPr="00F50A47" w:rsidRDefault="0091556D" w:rsidP="0091556D">
      <w:pPr>
        <w:jc w:val="both"/>
        <w:rPr>
          <w:rFonts w:asciiTheme="minorHAnsi" w:hAnsiTheme="minorHAnsi" w:cstheme="minorHAnsi"/>
          <w:i/>
        </w:rPr>
      </w:pPr>
      <w:r w:rsidRPr="00F50A47">
        <w:rPr>
          <w:rFonts w:asciiTheme="minorHAnsi" w:hAnsiTheme="minorHAnsi" w:cstheme="minorHAnsi"/>
          <w:i/>
        </w:rPr>
        <w:t xml:space="preserve">The Contract Price, which may not be totally expended in whole, shall be paid through progress billings in accordance with the terms and procedures prescribed in the Conditions of Contract. The Contract Works shall be completed </w:t>
      </w:r>
      <w:r w:rsidRPr="005970C4">
        <w:rPr>
          <w:rFonts w:asciiTheme="minorHAnsi" w:hAnsiTheme="minorHAnsi" w:cstheme="minorHAnsi"/>
          <w:i/>
        </w:rPr>
        <w:t>within</w:t>
      </w:r>
      <w:r w:rsidRPr="00F50A47">
        <w:rPr>
          <w:rFonts w:asciiTheme="minorHAnsi" w:hAnsiTheme="minorHAnsi" w:cstheme="minorHAnsi"/>
          <w:b/>
          <w:i/>
        </w:rPr>
        <w:t xml:space="preserve"> </w:t>
      </w:r>
      <w:r>
        <w:rPr>
          <w:rFonts w:asciiTheme="minorHAnsi" w:hAnsiTheme="minorHAnsi" w:cstheme="minorHAnsi"/>
          <w:b/>
          <w:i/>
        </w:rPr>
        <w:t>210</w:t>
      </w:r>
      <w:r w:rsidRPr="00F50A47">
        <w:rPr>
          <w:rFonts w:asciiTheme="minorHAnsi" w:hAnsiTheme="minorHAnsi" w:cstheme="minorHAnsi"/>
          <w:b/>
          <w:i/>
        </w:rPr>
        <w:t xml:space="preserve"> </w:t>
      </w:r>
      <w:r>
        <w:rPr>
          <w:rFonts w:asciiTheme="minorHAnsi" w:hAnsiTheme="minorHAnsi" w:cstheme="minorHAnsi"/>
          <w:b/>
          <w:i/>
        </w:rPr>
        <w:t>calendar</w:t>
      </w:r>
      <w:r w:rsidRPr="00F50A47">
        <w:rPr>
          <w:rFonts w:asciiTheme="minorHAnsi" w:hAnsiTheme="minorHAnsi" w:cstheme="minorHAnsi"/>
          <w:b/>
          <w:i/>
        </w:rPr>
        <w:t xml:space="preserve"> days</w:t>
      </w:r>
      <w:r w:rsidRPr="00F50A47">
        <w:rPr>
          <w:rFonts w:asciiTheme="minorHAnsi" w:hAnsiTheme="minorHAnsi" w:cstheme="minorHAnsi"/>
          <w:i/>
        </w:rPr>
        <w:t xml:space="preserve"> reckoned from the date specified in the Notice to proceed to be issued by the Employer.</w:t>
      </w:r>
    </w:p>
    <w:p w14:paraId="35FBB62A" w14:textId="77777777" w:rsidR="0091556D" w:rsidRPr="00F50A47" w:rsidRDefault="0091556D" w:rsidP="0091556D">
      <w:pPr>
        <w:jc w:val="both"/>
        <w:rPr>
          <w:rFonts w:asciiTheme="minorHAnsi" w:hAnsiTheme="minorHAnsi" w:cstheme="minorHAnsi"/>
          <w:i/>
        </w:rPr>
      </w:pPr>
    </w:p>
    <w:p w14:paraId="148846B2" w14:textId="77777777" w:rsidR="0091556D" w:rsidRPr="00F50A47" w:rsidRDefault="0091556D" w:rsidP="0091556D">
      <w:pPr>
        <w:jc w:val="both"/>
        <w:rPr>
          <w:rFonts w:asciiTheme="minorHAnsi" w:hAnsiTheme="minorHAnsi" w:cstheme="minorHAnsi"/>
          <w:i/>
        </w:rPr>
      </w:pPr>
      <w:r w:rsidRPr="00F50A47">
        <w:rPr>
          <w:rFonts w:asciiTheme="minorHAnsi" w:hAnsiTheme="minorHAnsi" w:cstheme="minorHAnsi"/>
          <w:i/>
        </w:rPr>
        <w:t>In accordance with the pertinent provisions of the Instructions to Bidders, you are enjoined to comply with the following requirements within ten (10) days from receipt of this Letter of Acceptance/Notice of Award:</w:t>
      </w:r>
    </w:p>
    <w:p w14:paraId="4B0CE18C" w14:textId="77777777" w:rsidR="0091556D" w:rsidRPr="00F50A47" w:rsidRDefault="0091556D" w:rsidP="0091556D">
      <w:pPr>
        <w:jc w:val="both"/>
        <w:rPr>
          <w:rFonts w:asciiTheme="minorHAnsi" w:hAnsiTheme="minorHAnsi" w:cstheme="minorHAnsi"/>
          <w:i/>
        </w:rPr>
      </w:pPr>
    </w:p>
    <w:p w14:paraId="48358B41" w14:textId="77777777" w:rsidR="0091556D" w:rsidRPr="00F50A47" w:rsidRDefault="0091556D" w:rsidP="0091556D">
      <w:pPr>
        <w:numPr>
          <w:ilvl w:val="0"/>
          <w:numId w:val="1"/>
        </w:numPr>
        <w:jc w:val="both"/>
        <w:rPr>
          <w:rFonts w:asciiTheme="minorHAnsi" w:hAnsiTheme="minorHAnsi" w:cstheme="minorHAnsi"/>
          <w:i/>
        </w:rPr>
      </w:pPr>
      <w:r w:rsidRPr="00F50A47">
        <w:rPr>
          <w:rFonts w:asciiTheme="minorHAnsi" w:hAnsiTheme="minorHAnsi" w:cstheme="minorHAnsi"/>
          <w:i/>
        </w:rPr>
        <w:t>Sign and return to the Employer the Contract Agreement that is hereto attached, which incorporates all prior agreements reached with you in connection with the execution and performance of the Contract Works; and</w:t>
      </w:r>
    </w:p>
    <w:p w14:paraId="492C1CD2" w14:textId="77777777" w:rsidR="0091556D" w:rsidRPr="00F50A47" w:rsidRDefault="0091556D" w:rsidP="0091556D">
      <w:pPr>
        <w:ind w:left="360"/>
        <w:jc w:val="both"/>
        <w:rPr>
          <w:rFonts w:asciiTheme="minorHAnsi" w:hAnsiTheme="minorHAnsi" w:cstheme="minorHAnsi"/>
          <w:i/>
        </w:rPr>
      </w:pPr>
    </w:p>
    <w:p w14:paraId="3C5A86D2" w14:textId="77777777" w:rsidR="0091556D" w:rsidRDefault="0091556D" w:rsidP="0091556D">
      <w:pPr>
        <w:numPr>
          <w:ilvl w:val="0"/>
          <w:numId w:val="1"/>
        </w:numPr>
        <w:jc w:val="both"/>
        <w:rPr>
          <w:rFonts w:asciiTheme="minorHAnsi" w:hAnsiTheme="minorHAnsi" w:cstheme="minorHAnsi"/>
          <w:i/>
        </w:rPr>
      </w:pPr>
      <w:r w:rsidRPr="00F50A47">
        <w:rPr>
          <w:rFonts w:asciiTheme="minorHAnsi" w:hAnsiTheme="minorHAnsi" w:cstheme="minorHAnsi"/>
          <w:i/>
        </w:rPr>
        <w:t>Furnish and submit a performance security to be posted in favor of the Employer in the amount equivalent to ten percent (10%) of the Contract Price and in the form prescribed in the Tender Documents.</w:t>
      </w:r>
    </w:p>
    <w:p w14:paraId="77F2FAA8" w14:textId="77777777" w:rsidR="0091556D" w:rsidRDefault="0091556D" w:rsidP="0091556D">
      <w:pPr>
        <w:pStyle w:val="ListParagraph"/>
        <w:rPr>
          <w:rFonts w:asciiTheme="minorHAnsi" w:hAnsiTheme="minorHAnsi" w:cstheme="minorHAnsi"/>
          <w:i/>
        </w:rPr>
      </w:pPr>
    </w:p>
    <w:p w14:paraId="3F86ED1A" w14:textId="77777777" w:rsidR="0091556D" w:rsidRPr="00F50A47" w:rsidRDefault="0091556D" w:rsidP="0091556D">
      <w:pPr>
        <w:jc w:val="both"/>
        <w:rPr>
          <w:rFonts w:asciiTheme="minorHAnsi" w:hAnsiTheme="minorHAnsi" w:cstheme="minorHAnsi"/>
          <w:i/>
        </w:rPr>
      </w:pPr>
      <w:r>
        <w:rPr>
          <w:rFonts w:asciiTheme="minorHAnsi" w:hAnsiTheme="minorHAnsi" w:cstheme="minorHAnsi"/>
          <w:i/>
        </w:rPr>
        <w:t>Y</w:t>
      </w:r>
      <w:r w:rsidRPr="00F50A47">
        <w:rPr>
          <w:rFonts w:asciiTheme="minorHAnsi" w:hAnsiTheme="minorHAnsi" w:cstheme="minorHAnsi"/>
          <w:i/>
        </w:rPr>
        <w:t>ou are hereby reminded that failure on your part to comply with the foregoing requirements shall render an annulment of this contract award and the forfeiture of your bid security in favor of the Employer all in accordance with the applicable terms and provisions of the related Instructions to Bidders.</w:t>
      </w:r>
    </w:p>
    <w:p w14:paraId="3642D1D7" w14:textId="77777777" w:rsidR="0091556D" w:rsidRPr="00F50A47" w:rsidRDefault="0091556D" w:rsidP="0091556D">
      <w:pPr>
        <w:jc w:val="both"/>
        <w:rPr>
          <w:rFonts w:asciiTheme="minorHAnsi" w:hAnsiTheme="minorHAnsi" w:cstheme="minorHAnsi"/>
          <w:i/>
        </w:rPr>
      </w:pPr>
    </w:p>
    <w:p w14:paraId="3C790550" w14:textId="77777777" w:rsidR="0091556D" w:rsidRPr="00F50A47" w:rsidRDefault="0091556D" w:rsidP="0091556D">
      <w:pPr>
        <w:jc w:val="both"/>
        <w:rPr>
          <w:rFonts w:asciiTheme="minorHAnsi" w:hAnsiTheme="minorHAnsi" w:cstheme="minorHAnsi"/>
          <w:i/>
        </w:rPr>
      </w:pPr>
      <w:r w:rsidRPr="00F50A47">
        <w:rPr>
          <w:rFonts w:asciiTheme="minorHAnsi" w:hAnsiTheme="minorHAnsi" w:cstheme="minorHAnsi"/>
          <w:i/>
        </w:rPr>
        <w:t xml:space="preserve">Please sign your “conformed” on the space provided below to signify your agreement to the foregoing and the provisions of the Conditions of Contract. As prescribed in the relevant Tender Documents and as indicated by you in the Bid Form, this Letter of Acceptance/Notice of Award together with your signed </w:t>
      </w:r>
      <w:proofErr w:type="gramStart"/>
      <w:r w:rsidRPr="00F50A47">
        <w:rPr>
          <w:rFonts w:asciiTheme="minorHAnsi" w:hAnsiTheme="minorHAnsi" w:cstheme="minorHAnsi"/>
          <w:i/>
        </w:rPr>
        <w:t>“ conformed</w:t>
      </w:r>
      <w:proofErr w:type="gramEnd"/>
      <w:r w:rsidRPr="00F50A47">
        <w:rPr>
          <w:rFonts w:asciiTheme="minorHAnsi" w:hAnsiTheme="minorHAnsi" w:cstheme="minorHAnsi"/>
          <w:i/>
        </w:rPr>
        <w:t xml:space="preserve"> “ below will already constitute the formation of the Contract between the Employer and</w:t>
      </w:r>
      <w:r w:rsidRPr="00F50A47">
        <w:rPr>
          <w:rFonts w:asciiTheme="minorHAnsi" w:hAnsiTheme="minorHAnsi" w:cstheme="minorHAnsi"/>
          <w:b/>
          <w:i/>
        </w:rPr>
        <w:t xml:space="preserve"> </w:t>
      </w:r>
      <w:r w:rsidRPr="00F50A47">
        <w:rPr>
          <w:rFonts w:asciiTheme="minorHAnsi" w:hAnsiTheme="minorHAnsi" w:cstheme="minorHAnsi"/>
          <w:b/>
          <w:i/>
        </w:rPr>
        <w:tab/>
      </w:r>
      <w:r>
        <w:rPr>
          <w:rFonts w:asciiTheme="minorHAnsi" w:hAnsiTheme="minorHAnsi" w:cstheme="minorHAnsi"/>
          <w:b/>
          <w:i/>
        </w:rPr>
        <w:t>JAGGER ENTERPRISES</w:t>
      </w:r>
      <w:r w:rsidRPr="00F50A47">
        <w:rPr>
          <w:rFonts w:asciiTheme="minorHAnsi" w:hAnsiTheme="minorHAnsi" w:cstheme="minorHAnsi"/>
          <w:b/>
          <w:i/>
        </w:rPr>
        <w:t xml:space="preserve">   </w:t>
      </w:r>
      <w:r w:rsidRPr="00F50A47">
        <w:rPr>
          <w:rFonts w:asciiTheme="minorHAnsi" w:hAnsiTheme="minorHAnsi" w:cstheme="minorHAnsi"/>
          <w:i/>
        </w:rPr>
        <w:t>for the Execution of the subject Contract Works.</w:t>
      </w:r>
    </w:p>
    <w:p w14:paraId="09CDB099" w14:textId="77777777" w:rsidR="0091556D" w:rsidRPr="00F50A47" w:rsidRDefault="0091556D" w:rsidP="0091556D">
      <w:pPr>
        <w:jc w:val="both"/>
        <w:rPr>
          <w:rFonts w:asciiTheme="minorHAnsi" w:hAnsiTheme="minorHAnsi" w:cstheme="minorHAnsi"/>
          <w:i/>
        </w:rPr>
      </w:pPr>
    </w:p>
    <w:p w14:paraId="32FC8B97" w14:textId="77777777" w:rsidR="0091556D" w:rsidRPr="00F50A47" w:rsidRDefault="0091556D" w:rsidP="0091556D">
      <w:pPr>
        <w:jc w:val="both"/>
        <w:rPr>
          <w:rFonts w:asciiTheme="minorHAnsi" w:hAnsiTheme="minorHAnsi" w:cstheme="minorHAnsi"/>
          <w:i/>
        </w:rPr>
      </w:pPr>
    </w:p>
    <w:p w14:paraId="1D83E790" w14:textId="77777777" w:rsidR="0091556D" w:rsidRPr="00F50A47" w:rsidRDefault="0091556D" w:rsidP="0091556D">
      <w:pPr>
        <w:jc w:val="both"/>
        <w:rPr>
          <w:rFonts w:asciiTheme="minorHAnsi" w:hAnsiTheme="minorHAnsi" w:cstheme="minorHAnsi"/>
          <w:i/>
        </w:rPr>
      </w:pPr>
      <w:r w:rsidRPr="00F50A47">
        <w:rPr>
          <w:rFonts w:asciiTheme="minorHAnsi" w:hAnsiTheme="minorHAnsi" w:cstheme="minorHAnsi"/>
          <w:i/>
        </w:rPr>
        <w:t>Very truly yours,</w:t>
      </w:r>
    </w:p>
    <w:p w14:paraId="685752A1" w14:textId="77777777" w:rsidR="0091556D" w:rsidRPr="00F50A47" w:rsidRDefault="0091556D" w:rsidP="0091556D">
      <w:pPr>
        <w:jc w:val="both"/>
        <w:rPr>
          <w:rFonts w:asciiTheme="minorHAnsi" w:hAnsiTheme="minorHAnsi" w:cstheme="minorHAnsi"/>
          <w:i/>
        </w:rPr>
      </w:pPr>
    </w:p>
    <w:p w14:paraId="7909EA17" w14:textId="77777777" w:rsidR="0091556D" w:rsidRPr="00F50A47" w:rsidRDefault="0091556D" w:rsidP="0091556D">
      <w:pPr>
        <w:jc w:val="both"/>
        <w:rPr>
          <w:rFonts w:asciiTheme="minorHAnsi" w:hAnsiTheme="minorHAnsi" w:cstheme="minorHAnsi"/>
          <w:i/>
        </w:rPr>
      </w:pPr>
    </w:p>
    <w:p w14:paraId="0C665B03" w14:textId="039DBA70" w:rsidR="0091556D" w:rsidRPr="00F50A47" w:rsidRDefault="002169FE" w:rsidP="0091556D">
      <w:pPr>
        <w:jc w:val="both"/>
        <w:rPr>
          <w:rFonts w:asciiTheme="minorHAnsi" w:hAnsiTheme="minorHAnsi" w:cstheme="minorHAnsi"/>
          <w:b/>
          <w:i/>
        </w:rPr>
      </w:pPr>
      <w:r>
        <w:rPr>
          <w:rFonts w:asciiTheme="minorHAnsi" w:hAnsiTheme="minorHAnsi" w:cstheme="minorHAnsi"/>
          <w:b/>
          <w:i/>
        </w:rPr>
        <w:t>(</w:t>
      </w:r>
      <w:proofErr w:type="gramStart"/>
      <w:r>
        <w:rPr>
          <w:rFonts w:asciiTheme="minorHAnsi" w:hAnsiTheme="minorHAnsi" w:cstheme="minorHAnsi"/>
          <w:b/>
          <w:i/>
        </w:rPr>
        <w:t>SGD.)</w:t>
      </w:r>
      <w:r w:rsidR="0091556D" w:rsidRPr="00F50A47">
        <w:rPr>
          <w:rFonts w:asciiTheme="minorHAnsi" w:hAnsiTheme="minorHAnsi" w:cstheme="minorHAnsi"/>
          <w:b/>
          <w:i/>
        </w:rPr>
        <w:t>MARIA</w:t>
      </w:r>
      <w:proofErr w:type="gramEnd"/>
      <w:r w:rsidR="0091556D" w:rsidRPr="00F50A47">
        <w:rPr>
          <w:rFonts w:asciiTheme="minorHAnsi" w:hAnsiTheme="minorHAnsi" w:cstheme="minorHAnsi"/>
          <w:b/>
          <w:i/>
        </w:rPr>
        <w:t xml:space="preserve"> THERESA R. TIMBOL</w:t>
      </w:r>
    </w:p>
    <w:p w14:paraId="4DBE2FDF" w14:textId="77777777" w:rsidR="0091556D" w:rsidRPr="00F50A47" w:rsidRDefault="0091556D" w:rsidP="0091556D">
      <w:pPr>
        <w:jc w:val="both"/>
        <w:rPr>
          <w:rFonts w:asciiTheme="minorHAnsi" w:hAnsiTheme="minorHAnsi" w:cstheme="minorHAnsi"/>
          <w:i/>
        </w:rPr>
      </w:pPr>
      <w:r w:rsidRPr="00F50A47">
        <w:rPr>
          <w:rFonts w:asciiTheme="minorHAnsi" w:hAnsiTheme="minorHAnsi" w:cstheme="minorHAnsi"/>
          <w:i/>
        </w:rPr>
        <w:t>Municipal Mayor</w:t>
      </w:r>
      <w:bookmarkStart w:id="0" w:name="_GoBack"/>
      <w:bookmarkEnd w:id="0"/>
    </w:p>
    <w:p w14:paraId="143F572E" w14:textId="77777777" w:rsidR="0091556D" w:rsidRPr="00F50A47" w:rsidRDefault="0091556D" w:rsidP="0091556D">
      <w:pPr>
        <w:jc w:val="both"/>
        <w:rPr>
          <w:rFonts w:asciiTheme="minorHAnsi" w:hAnsiTheme="minorHAnsi" w:cstheme="minorHAnsi"/>
          <w:i/>
        </w:rPr>
      </w:pPr>
      <w:r w:rsidRPr="00F50A47">
        <w:rPr>
          <w:rFonts w:asciiTheme="minorHAnsi" w:hAnsiTheme="minorHAnsi" w:cstheme="minorHAnsi"/>
          <w:i/>
        </w:rPr>
        <w:t>MUNICIPALITY OF KAPALONG</w:t>
      </w:r>
    </w:p>
    <w:p w14:paraId="5D003908" w14:textId="77777777" w:rsidR="0091556D" w:rsidRPr="00F50A47" w:rsidRDefault="0091556D" w:rsidP="0091556D">
      <w:pPr>
        <w:jc w:val="both"/>
        <w:rPr>
          <w:rFonts w:asciiTheme="minorHAnsi" w:hAnsiTheme="minorHAnsi" w:cstheme="minorHAnsi"/>
          <w:i/>
        </w:rPr>
      </w:pPr>
    </w:p>
    <w:p w14:paraId="6C98C005" w14:textId="77777777" w:rsidR="0091556D" w:rsidRPr="00313F2B" w:rsidRDefault="0091556D" w:rsidP="0091556D">
      <w:pPr>
        <w:jc w:val="both"/>
        <w:rPr>
          <w:rFonts w:asciiTheme="minorHAnsi" w:hAnsiTheme="minorHAnsi" w:cstheme="minorHAnsi"/>
        </w:rPr>
      </w:pPr>
    </w:p>
    <w:p w14:paraId="3B0B7109" w14:textId="77777777" w:rsidR="0091556D" w:rsidRPr="00EB693B" w:rsidRDefault="0091556D" w:rsidP="0091556D">
      <w:pPr>
        <w:jc w:val="both"/>
        <w:rPr>
          <w:rFonts w:asciiTheme="minorHAnsi" w:hAnsiTheme="minorHAnsi" w:cstheme="minorHAnsi"/>
          <w:i/>
        </w:rPr>
      </w:pPr>
      <w:r w:rsidRPr="00EB693B">
        <w:rPr>
          <w:rFonts w:asciiTheme="minorHAnsi" w:hAnsiTheme="minorHAnsi" w:cstheme="minorHAnsi"/>
          <w:i/>
        </w:rPr>
        <w:t>Conformed:</w:t>
      </w:r>
    </w:p>
    <w:p w14:paraId="40FC2B6E" w14:textId="77777777" w:rsidR="0091556D" w:rsidRPr="00313F2B" w:rsidRDefault="0091556D" w:rsidP="0091556D">
      <w:pPr>
        <w:jc w:val="both"/>
        <w:rPr>
          <w:rFonts w:asciiTheme="minorHAnsi" w:hAnsiTheme="minorHAnsi" w:cstheme="minorHAnsi"/>
        </w:rPr>
      </w:pPr>
    </w:p>
    <w:p w14:paraId="251AE78A" w14:textId="77777777" w:rsidR="0091556D" w:rsidRPr="009E1CED" w:rsidRDefault="0091556D" w:rsidP="0091556D">
      <w:pPr>
        <w:rPr>
          <w:rFonts w:asciiTheme="minorHAnsi" w:hAnsiTheme="minorHAnsi" w:cstheme="minorHAnsi"/>
        </w:rPr>
      </w:pPr>
    </w:p>
    <w:p w14:paraId="1431650A" w14:textId="1FB229F3" w:rsidR="0091556D" w:rsidRDefault="002169FE" w:rsidP="0091556D">
      <w:pPr>
        <w:rPr>
          <w:rFonts w:asciiTheme="minorHAnsi" w:hAnsiTheme="minorHAnsi" w:cstheme="minorHAnsi"/>
          <w:b/>
          <w:i/>
        </w:rPr>
      </w:pPr>
      <w:r>
        <w:rPr>
          <w:rFonts w:asciiTheme="minorHAnsi" w:hAnsiTheme="minorHAnsi" w:cstheme="minorHAnsi"/>
          <w:b/>
          <w:i/>
        </w:rPr>
        <w:t>(SGD)</w:t>
      </w:r>
      <w:r w:rsidR="0091556D" w:rsidRPr="00F8388B">
        <w:rPr>
          <w:rFonts w:asciiTheme="minorHAnsi" w:hAnsiTheme="minorHAnsi" w:cstheme="minorHAnsi"/>
          <w:b/>
          <w:i/>
        </w:rPr>
        <w:t>M</w:t>
      </w:r>
      <w:r w:rsidR="0091556D">
        <w:rPr>
          <w:rFonts w:asciiTheme="minorHAnsi" w:hAnsiTheme="minorHAnsi" w:cstheme="minorHAnsi"/>
          <w:b/>
          <w:i/>
        </w:rPr>
        <w:t>S. EVANGELINE V. ALEGRE</w:t>
      </w:r>
    </w:p>
    <w:p w14:paraId="45FDE42F" w14:textId="77777777" w:rsidR="0091556D" w:rsidRDefault="0091556D" w:rsidP="0091556D">
      <w:pPr>
        <w:rPr>
          <w:rFonts w:asciiTheme="minorHAnsi" w:hAnsiTheme="minorHAnsi" w:cstheme="minorHAnsi"/>
          <w:i/>
        </w:rPr>
      </w:pPr>
      <w:r>
        <w:rPr>
          <w:rFonts w:asciiTheme="minorHAnsi" w:hAnsiTheme="minorHAnsi" w:cstheme="minorHAnsi"/>
          <w:i/>
        </w:rPr>
        <w:t>Proprietress/General Manager</w:t>
      </w:r>
    </w:p>
    <w:p w14:paraId="3827B7B7" w14:textId="77777777" w:rsidR="0091556D" w:rsidRDefault="0091556D" w:rsidP="0091556D">
      <w:pPr>
        <w:rPr>
          <w:rFonts w:asciiTheme="minorHAnsi" w:hAnsiTheme="minorHAnsi" w:cstheme="minorHAnsi"/>
          <w:i/>
        </w:rPr>
      </w:pPr>
      <w:r>
        <w:rPr>
          <w:rFonts w:asciiTheme="minorHAnsi" w:hAnsiTheme="minorHAnsi" w:cstheme="minorHAnsi"/>
          <w:i/>
        </w:rPr>
        <w:t>JAGGER ENTERPRISES</w:t>
      </w:r>
    </w:p>
    <w:p w14:paraId="66BFBCBF" w14:textId="77777777" w:rsidR="0091556D" w:rsidRPr="00F8388B" w:rsidRDefault="0091556D" w:rsidP="0091556D">
      <w:pPr>
        <w:rPr>
          <w:rFonts w:asciiTheme="minorHAnsi" w:hAnsiTheme="minorHAnsi" w:cstheme="minorHAnsi"/>
          <w:i/>
        </w:rPr>
      </w:pPr>
      <w:r>
        <w:rPr>
          <w:rFonts w:asciiTheme="minorHAnsi" w:hAnsiTheme="minorHAnsi" w:cstheme="minorHAnsi"/>
          <w:i/>
        </w:rPr>
        <w:t xml:space="preserve">P10 </w:t>
      </w:r>
      <w:proofErr w:type="spellStart"/>
      <w:r>
        <w:rPr>
          <w:rFonts w:asciiTheme="minorHAnsi" w:hAnsiTheme="minorHAnsi" w:cstheme="minorHAnsi"/>
          <w:i/>
        </w:rPr>
        <w:t>Maniki</w:t>
      </w:r>
      <w:proofErr w:type="spellEnd"/>
      <w:r>
        <w:rPr>
          <w:rFonts w:asciiTheme="minorHAnsi" w:hAnsiTheme="minorHAnsi" w:cstheme="minorHAnsi"/>
          <w:i/>
        </w:rPr>
        <w:t xml:space="preserve">, </w:t>
      </w:r>
      <w:proofErr w:type="spellStart"/>
      <w:r>
        <w:rPr>
          <w:rFonts w:asciiTheme="minorHAnsi" w:hAnsiTheme="minorHAnsi" w:cstheme="minorHAnsi"/>
          <w:i/>
        </w:rPr>
        <w:t>Kapalong</w:t>
      </w:r>
      <w:proofErr w:type="spellEnd"/>
      <w:r>
        <w:rPr>
          <w:rFonts w:asciiTheme="minorHAnsi" w:hAnsiTheme="minorHAnsi" w:cstheme="minorHAnsi"/>
          <w:i/>
        </w:rPr>
        <w:t>, Davao del Norte</w:t>
      </w:r>
    </w:p>
    <w:p w14:paraId="64B8E059" w14:textId="77777777" w:rsidR="0091556D" w:rsidRPr="001218EA" w:rsidRDefault="0091556D" w:rsidP="0091556D">
      <w:pPr>
        <w:jc w:val="both"/>
        <w:rPr>
          <w:rFonts w:asciiTheme="minorHAnsi" w:hAnsiTheme="minorHAnsi" w:cstheme="minorHAnsi"/>
          <w:i/>
        </w:rPr>
      </w:pPr>
    </w:p>
    <w:p w14:paraId="2383A4EE" w14:textId="77777777" w:rsidR="0091556D" w:rsidRDefault="0091556D" w:rsidP="0091556D">
      <w:pPr>
        <w:jc w:val="both"/>
        <w:rPr>
          <w:rFonts w:asciiTheme="minorHAnsi" w:hAnsiTheme="minorHAnsi" w:cstheme="minorHAnsi"/>
        </w:rPr>
      </w:pPr>
    </w:p>
    <w:p w14:paraId="0C5AF5D6" w14:textId="557B9074" w:rsidR="0091556D" w:rsidRDefault="0091556D" w:rsidP="0091556D">
      <w:pPr>
        <w:jc w:val="both"/>
      </w:pPr>
      <w:r w:rsidRPr="00313F2B">
        <w:rPr>
          <w:rFonts w:asciiTheme="minorHAnsi" w:hAnsiTheme="minorHAnsi" w:cstheme="minorHAnsi"/>
        </w:rPr>
        <w:t xml:space="preserve">Date </w:t>
      </w:r>
      <w:proofErr w:type="spellStart"/>
      <w:proofErr w:type="gramStart"/>
      <w:r w:rsidRPr="00313F2B">
        <w:rPr>
          <w:rFonts w:asciiTheme="minorHAnsi" w:hAnsiTheme="minorHAnsi" w:cstheme="minorHAnsi"/>
        </w:rPr>
        <w:t>Received:_</w:t>
      </w:r>
      <w:proofErr w:type="gramEnd"/>
      <w:r w:rsidRPr="00313F2B">
        <w:rPr>
          <w:rFonts w:asciiTheme="minorHAnsi" w:hAnsiTheme="minorHAnsi" w:cstheme="minorHAnsi"/>
        </w:rPr>
        <w:t>__</w:t>
      </w:r>
      <w:r w:rsidR="002169FE">
        <w:rPr>
          <w:rFonts w:asciiTheme="minorHAnsi" w:hAnsiTheme="minorHAnsi" w:cstheme="minorHAnsi"/>
          <w:u w:val="single"/>
        </w:rPr>
        <w:t>December</w:t>
      </w:r>
      <w:proofErr w:type="spellEnd"/>
      <w:r w:rsidR="002169FE">
        <w:rPr>
          <w:rFonts w:asciiTheme="minorHAnsi" w:hAnsiTheme="minorHAnsi" w:cstheme="minorHAnsi"/>
          <w:u w:val="single"/>
        </w:rPr>
        <w:t xml:space="preserve"> 20, 2022</w:t>
      </w:r>
      <w:r w:rsidRPr="00313F2B">
        <w:rPr>
          <w:rFonts w:asciiTheme="minorHAnsi" w:hAnsiTheme="minorHAnsi" w:cstheme="minorHAnsi"/>
        </w:rPr>
        <w:t>__</w:t>
      </w:r>
    </w:p>
    <w:p w14:paraId="1895CF23" w14:textId="77777777" w:rsidR="0091556D" w:rsidRDefault="0091556D" w:rsidP="0091556D"/>
    <w:p w14:paraId="463834A0" w14:textId="77777777" w:rsidR="0091556D" w:rsidRDefault="0091556D" w:rsidP="0091556D"/>
    <w:p w14:paraId="7547BFD4" w14:textId="77777777" w:rsidR="0091556D" w:rsidRDefault="0091556D" w:rsidP="0091556D"/>
    <w:p w14:paraId="5C9722D2" w14:textId="77777777" w:rsidR="0091556D" w:rsidRDefault="0091556D" w:rsidP="0091556D"/>
    <w:p w14:paraId="2D1FC767" w14:textId="77777777" w:rsidR="0091556D" w:rsidRDefault="0091556D" w:rsidP="0091556D"/>
    <w:p w14:paraId="04A7B64E" w14:textId="77777777" w:rsidR="00533369" w:rsidRDefault="00533369"/>
    <w:sectPr w:rsidR="00533369" w:rsidSect="0091556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DE4"/>
    <w:multiLevelType w:val="hybridMultilevel"/>
    <w:tmpl w:val="06DA2DF8"/>
    <w:lvl w:ilvl="0" w:tplc="95205AAC">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6D"/>
    <w:rsid w:val="002169FE"/>
    <w:rsid w:val="00533369"/>
    <w:rsid w:val="009155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78C1"/>
  <w15:chartTrackingRefBased/>
  <w15:docId w15:val="{71B6C185-A5FF-4619-93A1-0AA47A37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5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1556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56D"/>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91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2022-12-19T12:19:00Z</dcterms:created>
  <dcterms:modified xsi:type="dcterms:W3CDTF">2023-01-17T06:03:00Z</dcterms:modified>
</cp:coreProperties>
</file>